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90" w:rsidRDefault="005D2D7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Worship Commission Ministry Task Description</w:t>
      </w:r>
    </w:p>
    <w:p w:rsidR="005D2D79" w:rsidRDefault="009E1E52">
      <w:pPr>
        <w:rPr>
          <w:sz w:val="24"/>
          <w:szCs w:val="24"/>
        </w:rPr>
      </w:pPr>
      <w:r>
        <w:rPr>
          <w:sz w:val="24"/>
          <w:szCs w:val="24"/>
        </w:rPr>
        <w:t xml:space="preserve">Ministry : </w:t>
      </w:r>
      <w:r w:rsidR="005D2D79">
        <w:rPr>
          <w:sz w:val="24"/>
          <w:szCs w:val="24"/>
        </w:rPr>
        <w:t>Usher Ministry</w:t>
      </w:r>
    </w:p>
    <w:p w:rsidR="005D2D79" w:rsidRDefault="005D2D79">
      <w:pPr>
        <w:rPr>
          <w:sz w:val="24"/>
          <w:szCs w:val="24"/>
        </w:rPr>
      </w:pPr>
      <w:r>
        <w:rPr>
          <w:sz w:val="24"/>
          <w:szCs w:val="24"/>
        </w:rPr>
        <w:t xml:space="preserve">Accountable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Usher Coordinator</w:t>
      </w:r>
    </w:p>
    <w:p w:rsidR="005D2D79" w:rsidRDefault="005D2D79">
      <w:pPr>
        <w:rPr>
          <w:sz w:val="24"/>
          <w:szCs w:val="24"/>
        </w:rPr>
      </w:pPr>
      <w:r>
        <w:rPr>
          <w:sz w:val="24"/>
          <w:szCs w:val="24"/>
        </w:rPr>
        <w:t>Qualifications: Any registered parishioner of IC Parish who has received the Sacrament of Confirmation is eligible. Further specific guidelines are to be found in Canon Law and the liturgical documents.</w:t>
      </w:r>
    </w:p>
    <w:p w:rsidR="005D2D79" w:rsidRDefault="005D2D79">
      <w:pPr>
        <w:rPr>
          <w:sz w:val="24"/>
          <w:szCs w:val="24"/>
        </w:rPr>
      </w:pPr>
      <w:r>
        <w:rPr>
          <w:sz w:val="24"/>
          <w:szCs w:val="24"/>
        </w:rPr>
        <w:t>An Usher must be living a Christian lifestyle and demonstrate a respect for the Eucharist and a care for the Church and its people.</w:t>
      </w:r>
    </w:p>
    <w:p w:rsidR="005D2D79" w:rsidRDefault="005D2D79">
      <w:pPr>
        <w:rPr>
          <w:sz w:val="24"/>
          <w:szCs w:val="24"/>
        </w:rPr>
      </w:pPr>
      <w:r w:rsidRPr="005D2D79">
        <w:rPr>
          <w:sz w:val="24"/>
          <w:szCs w:val="24"/>
        </w:rPr>
        <w:t>Minister is expected to take additional time outside of the specific requiremen</w:t>
      </w:r>
      <w:r>
        <w:rPr>
          <w:sz w:val="24"/>
          <w:szCs w:val="24"/>
        </w:rPr>
        <w:t xml:space="preserve">ts of being an </w:t>
      </w:r>
      <w:proofErr w:type="gramStart"/>
      <w:r>
        <w:rPr>
          <w:sz w:val="24"/>
          <w:szCs w:val="24"/>
        </w:rPr>
        <w:t xml:space="preserve">Usher </w:t>
      </w:r>
      <w:r w:rsidRPr="005D2D79">
        <w:rPr>
          <w:sz w:val="24"/>
          <w:szCs w:val="24"/>
        </w:rPr>
        <w:t xml:space="preserve"> to</w:t>
      </w:r>
      <w:proofErr w:type="gramEnd"/>
      <w:r w:rsidRPr="005D2D79">
        <w:rPr>
          <w:sz w:val="24"/>
          <w:szCs w:val="24"/>
        </w:rPr>
        <w:t xml:space="preserve"> find opportunities to deepen their relationship with God and our Catholic heritage.</w:t>
      </w:r>
    </w:p>
    <w:p w:rsidR="005D2D79" w:rsidRDefault="005D2D79">
      <w:pPr>
        <w:rPr>
          <w:sz w:val="24"/>
          <w:szCs w:val="24"/>
        </w:rPr>
      </w:pPr>
      <w:r>
        <w:rPr>
          <w:sz w:val="24"/>
          <w:szCs w:val="24"/>
        </w:rPr>
        <w:t>Length of Commitment: One to three hours per month depending on the rotation schedule of the Minister. This varies from every other week to once per month.</w:t>
      </w:r>
    </w:p>
    <w:p w:rsidR="009E1E52" w:rsidRDefault="005D2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Duties :</w:t>
      </w:r>
      <w:proofErr w:type="gramEnd"/>
    </w:p>
    <w:p w:rsidR="009E1E52" w:rsidRDefault="009E1E52">
      <w:pPr>
        <w:rPr>
          <w:sz w:val="24"/>
          <w:szCs w:val="24"/>
        </w:rPr>
      </w:pPr>
      <w:r>
        <w:rPr>
          <w:sz w:val="24"/>
          <w:szCs w:val="24"/>
        </w:rPr>
        <w:t>Dress in a manner that is appropriate for a Liturgical Minister. See the Dress Code.</w:t>
      </w:r>
    </w:p>
    <w:p w:rsidR="009E1E52" w:rsidRDefault="009E1E52">
      <w:pPr>
        <w:rPr>
          <w:sz w:val="24"/>
          <w:szCs w:val="24"/>
        </w:rPr>
      </w:pPr>
      <w:r>
        <w:rPr>
          <w:sz w:val="24"/>
          <w:szCs w:val="24"/>
        </w:rPr>
        <w:t>Participate in the Mass as part of the congregation, set a prayerful example.</w:t>
      </w:r>
    </w:p>
    <w:p w:rsidR="005D2D79" w:rsidRDefault="005D2D79">
      <w:pPr>
        <w:rPr>
          <w:sz w:val="24"/>
          <w:szCs w:val="24"/>
        </w:rPr>
      </w:pPr>
      <w:r>
        <w:rPr>
          <w:sz w:val="24"/>
          <w:szCs w:val="24"/>
        </w:rPr>
        <w:t>Participate in the Collection in a style that is prayerful, quiet, and respectful of Parishioners’ time of Worship.</w:t>
      </w:r>
    </w:p>
    <w:p w:rsidR="005D2D79" w:rsidRDefault="005D2D79">
      <w:pPr>
        <w:rPr>
          <w:sz w:val="24"/>
          <w:szCs w:val="24"/>
        </w:rPr>
      </w:pPr>
      <w:r>
        <w:rPr>
          <w:sz w:val="24"/>
          <w:szCs w:val="24"/>
        </w:rPr>
        <w:t>If needed, assist the Lead Usher in making sure the full Colle</w:t>
      </w:r>
      <w:r w:rsidR="009E1E52">
        <w:rPr>
          <w:sz w:val="24"/>
          <w:szCs w:val="24"/>
        </w:rPr>
        <w:t>ction team of Ushers is in available. And if not, help recruit more Ushers.</w:t>
      </w:r>
    </w:p>
    <w:p w:rsidR="009E1E52" w:rsidRDefault="009E1E52">
      <w:pPr>
        <w:rPr>
          <w:sz w:val="24"/>
          <w:szCs w:val="24"/>
        </w:rPr>
      </w:pPr>
      <w:r>
        <w:rPr>
          <w:sz w:val="24"/>
          <w:szCs w:val="24"/>
        </w:rPr>
        <w:t>If needed, assist the Lead Usher in identifying a family to perform the Presentation of the Gifts.</w:t>
      </w:r>
    </w:p>
    <w:p w:rsidR="009E1E52" w:rsidRDefault="009E1E52">
      <w:pPr>
        <w:rPr>
          <w:sz w:val="24"/>
          <w:szCs w:val="24"/>
        </w:rPr>
      </w:pPr>
      <w:r>
        <w:rPr>
          <w:sz w:val="24"/>
          <w:szCs w:val="24"/>
        </w:rPr>
        <w:t>Sit in a place in the congregation that enables you to be attentive to the needs of the Faithful. Please sit near the back of Church.</w:t>
      </w:r>
    </w:p>
    <w:p w:rsidR="009E1E52" w:rsidRDefault="009E1E52">
      <w:pPr>
        <w:rPr>
          <w:sz w:val="24"/>
          <w:szCs w:val="24"/>
        </w:rPr>
      </w:pPr>
      <w:r>
        <w:rPr>
          <w:sz w:val="24"/>
          <w:szCs w:val="24"/>
        </w:rPr>
        <w:t>One or Two Ushers should sit in the last row or two to be available to assist.</w:t>
      </w:r>
    </w:p>
    <w:p w:rsidR="009E1E52" w:rsidRDefault="009E1E52">
      <w:pPr>
        <w:rPr>
          <w:sz w:val="24"/>
          <w:szCs w:val="24"/>
        </w:rPr>
      </w:pPr>
      <w:r>
        <w:rPr>
          <w:sz w:val="24"/>
          <w:szCs w:val="24"/>
        </w:rPr>
        <w:t xml:space="preserve">If needed, assist the gift bearers to get them ready for the offertory. Instruct them that the Collection basket goes first, and the bread and wine follow.  </w:t>
      </w:r>
    </w:p>
    <w:p w:rsidR="009E1E52" w:rsidRPr="005D2D79" w:rsidRDefault="009E1E52">
      <w:pPr>
        <w:rPr>
          <w:sz w:val="24"/>
          <w:szCs w:val="24"/>
        </w:rPr>
      </w:pPr>
      <w:r>
        <w:rPr>
          <w:sz w:val="24"/>
          <w:szCs w:val="24"/>
        </w:rPr>
        <w:t>If needed, after Mass, assist the Lead Usher in placing the Collection in the envelope and safe.</w:t>
      </w:r>
    </w:p>
    <w:sectPr w:rsidR="009E1E52" w:rsidRPr="005D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9"/>
    <w:rsid w:val="005D2D79"/>
    <w:rsid w:val="009D0490"/>
    <w:rsid w:val="009E1E52"/>
    <w:rsid w:val="00D33714"/>
    <w:rsid w:val="00D6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2147F-BC63-45FF-BD46-463869E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violas</dc:creator>
  <cp:lastModifiedBy>Jim Viola</cp:lastModifiedBy>
  <cp:revision>2</cp:revision>
  <dcterms:created xsi:type="dcterms:W3CDTF">2017-04-02T22:08:00Z</dcterms:created>
  <dcterms:modified xsi:type="dcterms:W3CDTF">2017-04-02T22:08:00Z</dcterms:modified>
</cp:coreProperties>
</file>